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1B" w:rsidRDefault="000C741B" w:rsidP="000C741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Arkansas State Library</w:t>
      </w:r>
    </w:p>
    <w:p w:rsidR="00542860" w:rsidRDefault="00542860" w:rsidP="005428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Letter of </w:t>
      </w:r>
      <w:r w:rsidR="000C741B">
        <w:rPr>
          <w:rFonts w:cstheme="minorHAnsi"/>
          <w:b/>
          <w:sz w:val="28"/>
          <w:szCs w:val="28"/>
        </w:rPr>
        <w:t xml:space="preserve">Agreement </w:t>
      </w:r>
    </w:p>
    <w:p w:rsidR="000370DA" w:rsidRDefault="000C741B" w:rsidP="000C741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American </w:t>
      </w:r>
      <w:r w:rsidR="00C916C7">
        <w:rPr>
          <w:rFonts w:cstheme="minorHAnsi"/>
          <w:b/>
          <w:sz w:val="28"/>
          <w:szCs w:val="28"/>
        </w:rPr>
        <w:t>Rescue</w:t>
      </w:r>
      <w:r>
        <w:rPr>
          <w:rFonts w:cstheme="minorHAnsi"/>
          <w:b/>
          <w:sz w:val="28"/>
          <w:szCs w:val="28"/>
        </w:rPr>
        <w:t xml:space="preserve"> Plan </w:t>
      </w:r>
      <w:r w:rsidR="000370DA">
        <w:rPr>
          <w:rFonts w:cstheme="minorHAnsi"/>
          <w:b/>
          <w:sz w:val="28"/>
          <w:szCs w:val="28"/>
        </w:rPr>
        <w:t>in Arkansas Public Libraries</w:t>
      </w:r>
    </w:p>
    <w:p w:rsidR="000C741B" w:rsidRPr="00705DAB" w:rsidRDefault="000370DA" w:rsidP="000C741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Grant Program</w:t>
      </w:r>
      <w:r w:rsidR="000C741B">
        <w:rPr>
          <w:rFonts w:cstheme="minorHAnsi"/>
          <w:b/>
          <w:sz w:val="28"/>
          <w:szCs w:val="28"/>
        </w:rPr>
        <w:t xml:space="preserve"> </w:t>
      </w:r>
    </w:p>
    <w:p w:rsidR="000C741B" w:rsidRDefault="000C741B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0C2C33" w:rsidRPr="00A47C46" w:rsidRDefault="00AC1685" w:rsidP="003F7F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initialing and signing below </w:t>
      </w:r>
      <w:r w:rsidR="003F7F64" w:rsidRPr="000C2C33">
        <w:rPr>
          <w:rFonts w:cstheme="minorHAnsi"/>
          <w:sz w:val="24"/>
          <w:szCs w:val="24"/>
        </w:rPr>
        <w:t xml:space="preserve">I acknowledge that I have read and understand the </w:t>
      </w:r>
      <w:r w:rsidR="004E6BEC">
        <w:rPr>
          <w:rFonts w:cstheme="minorHAnsi"/>
          <w:sz w:val="24"/>
          <w:szCs w:val="24"/>
        </w:rPr>
        <w:t>r</w:t>
      </w:r>
      <w:r w:rsidR="00542860">
        <w:rPr>
          <w:rFonts w:cstheme="minorHAnsi"/>
          <w:sz w:val="24"/>
          <w:szCs w:val="24"/>
        </w:rPr>
        <w:t>equirements</w:t>
      </w:r>
      <w:r w:rsidR="003F7F64" w:rsidRPr="000C2C33">
        <w:rPr>
          <w:rFonts w:cstheme="minorHAnsi"/>
          <w:sz w:val="24"/>
          <w:szCs w:val="24"/>
        </w:rPr>
        <w:t xml:space="preserve"> contained in </w:t>
      </w:r>
      <w:r w:rsidR="00542860">
        <w:rPr>
          <w:rFonts w:cstheme="minorHAnsi"/>
          <w:sz w:val="24"/>
          <w:szCs w:val="24"/>
        </w:rPr>
        <w:t xml:space="preserve">the </w:t>
      </w:r>
      <w:r w:rsidR="00542860" w:rsidRPr="00542860">
        <w:rPr>
          <w:rFonts w:cstheme="minorHAnsi"/>
          <w:b/>
          <w:i/>
          <w:sz w:val="24"/>
          <w:szCs w:val="24"/>
        </w:rPr>
        <w:t>American Rescue Plan Act Manual</w:t>
      </w:r>
      <w:r w:rsidR="003F7F64" w:rsidRPr="000C2C33">
        <w:rPr>
          <w:rFonts w:cstheme="minorHAnsi"/>
          <w:sz w:val="24"/>
          <w:szCs w:val="24"/>
        </w:rPr>
        <w:t xml:space="preserve"> for administering </w:t>
      </w:r>
      <w:r w:rsidR="00542860">
        <w:rPr>
          <w:rFonts w:cstheme="minorHAnsi"/>
          <w:sz w:val="24"/>
          <w:szCs w:val="24"/>
        </w:rPr>
        <w:t>an</w:t>
      </w:r>
      <w:r w:rsidR="003F7F64" w:rsidRPr="000C2C33">
        <w:rPr>
          <w:rFonts w:cstheme="minorHAnsi"/>
          <w:sz w:val="24"/>
          <w:szCs w:val="24"/>
        </w:rPr>
        <w:t xml:space="preserve"> award of ARPA grant funds. </w:t>
      </w:r>
      <w:r>
        <w:rPr>
          <w:rFonts w:cstheme="minorHAnsi"/>
          <w:sz w:val="24"/>
          <w:szCs w:val="24"/>
        </w:rPr>
        <w:t xml:space="preserve"> I agree to follow the Assurances and Certifications detailed in this document. </w:t>
      </w:r>
      <w:r w:rsidR="003F7F64" w:rsidRPr="000C2C33">
        <w:rPr>
          <w:rFonts w:cstheme="minorHAnsi"/>
          <w:sz w:val="24"/>
          <w:szCs w:val="24"/>
        </w:rPr>
        <w:t>I understand that failure to abide by these terms and conditions gives the</w:t>
      </w:r>
      <w:r w:rsidR="004E6BEC">
        <w:rPr>
          <w:rFonts w:cstheme="minorHAnsi"/>
          <w:sz w:val="24"/>
          <w:szCs w:val="24"/>
        </w:rPr>
        <w:t xml:space="preserve"> Arkansas</w:t>
      </w:r>
      <w:r w:rsidR="003F7F64" w:rsidRPr="000C2C33">
        <w:rPr>
          <w:rFonts w:cstheme="minorHAnsi"/>
          <w:sz w:val="24"/>
          <w:szCs w:val="24"/>
        </w:rPr>
        <w:t xml:space="preserve"> State Library the right to declare this Letter of </w:t>
      </w:r>
      <w:r w:rsidR="00542860">
        <w:rPr>
          <w:rFonts w:cstheme="minorHAnsi"/>
          <w:sz w:val="24"/>
          <w:szCs w:val="24"/>
        </w:rPr>
        <w:t>Agreement</w:t>
      </w:r>
      <w:r w:rsidR="003F7F64" w:rsidRPr="000C2C33">
        <w:rPr>
          <w:rFonts w:cstheme="minorHAnsi"/>
          <w:sz w:val="24"/>
          <w:szCs w:val="24"/>
        </w:rPr>
        <w:t xml:space="preserve"> null and void, and to direct that all remaining ARPA funds be returned to the </w:t>
      </w:r>
      <w:r w:rsidR="004E6BEC">
        <w:rPr>
          <w:rFonts w:cstheme="minorHAnsi"/>
          <w:sz w:val="24"/>
          <w:szCs w:val="24"/>
        </w:rPr>
        <w:t xml:space="preserve">Arkansas </w:t>
      </w:r>
      <w:r w:rsidR="003F7F64" w:rsidRPr="000C2C33">
        <w:rPr>
          <w:rFonts w:cstheme="minorHAnsi"/>
          <w:sz w:val="24"/>
          <w:szCs w:val="24"/>
        </w:rPr>
        <w:t>State Library.</w:t>
      </w:r>
      <w:r w:rsidR="000C2C33" w:rsidRPr="000C2C33">
        <w:rPr>
          <w:rFonts w:cstheme="minorHAnsi"/>
          <w:sz w:val="24"/>
          <w:szCs w:val="24"/>
        </w:rPr>
        <w:t xml:space="preserve"> </w:t>
      </w:r>
      <w:r w:rsidR="00A47C46" w:rsidRPr="00A47C46">
        <w:rPr>
          <w:rFonts w:cstheme="minorHAnsi"/>
          <w:b/>
          <w:color w:val="C00000"/>
          <w:sz w:val="24"/>
          <w:szCs w:val="24"/>
        </w:rPr>
        <w:t>Due June 15, 2021</w:t>
      </w:r>
      <w:r w:rsidR="00A47C46">
        <w:rPr>
          <w:rFonts w:cstheme="minorHAnsi"/>
          <w:b/>
          <w:color w:val="C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Complete the fillable fields, print</w:t>
      </w:r>
      <w:r w:rsidR="00A47C46">
        <w:rPr>
          <w:rFonts w:cstheme="minorHAnsi"/>
          <w:sz w:val="24"/>
          <w:szCs w:val="24"/>
        </w:rPr>
        <w:t>, initial, and sign.</w:t>
      </w:r>
    </w:p>
    <w:p w:rsidR="000C2C33" w:rsidRPr="000C2C33" w:rsidRDefault="000C2C33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88573B" w:rsidRDefault="00AC1685" w:rsidP="003F7F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Choose one for CIPA Compliance</w:t>
      </w:r>
    </w:p>
    <w:p w:rsidR="00AC1685" w:rsidRDefault="00AC1685" w:rsidP="00AC1685">
      <w:pPr>
        <w:spacing w:after="0" w:line="240" w:lineRule="auto"/>
        <w:rPr>
          <w:rFonts w:cstheme="minorHAnsi"/>
          <w:sz w:val="24"/>
          <w:szCs w:val="24"/>
        </w:rPr>
      </w:pPr>
    </w:p>
    <w:p w:rsidR="00AC1685" w:rsidRDefault="0088573B" w:rsidP="00AC168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_______CIPA</w:t>
      </w:r>
      <w:r w:rsidR="008C7560">
        <w:rPr>
          <w:rFonts w:cstheme="minorHAnsi"/>
          <w:sz w:val="24"/>
          <w:szCs w:val="24"/>
        </w:rPr>
        <w:t xml:space="preserve"> Compliant</w:t>
      </w:r>
      <w:r w:rsidR="005B3079">
        <w:rPr>
          <w:rFonts w:cstheme="minorHAnsi"/>
          <w:sz w:val="24"/>
          <w:szCs w:val="24"/>
        </w:rPr>
        <w:t xml:space="preserve">    </w:t>
      </w:r>
      <w:r w:rsidR="004E6BEC" w:rsidRPr="004E6BEC">
        <w:rPr>
          <w:rFonts w:cstheme="minorHAnsi"/>
          <w:b/>
          <w:i/>
          <w:sz w:val="24"/>
          <w:szCs w:val="24"/>
        </w:rPr>
        <w:t>or</w:t>
      </w:r>
      <w:r w:rsidR="00AC1685">
        <w:rPr>
          <w:rFonts w:cstheme="minorHAnsi"/>
          <w:sz w:val="24"/>
          <w:szCs w:val="24"/>
        </w:rPr>
        <w:tab/>
        <w:t xml:space="preserve">_______ Not purchasing Internet </w:t>
      </w:r>
      <w:r w:rsidR="004E6BEC">
        <w:rPr>
          <w:rFonts w:cstheme="minorHAnsi"/>
          <w:sz w:val="24"/>
          <w:szCs w:val="24"/>
        </w:rPr>
        <w:t>accessible devices that require</w:t>
      </w:r>
    </w:p>
    <w:p w:rsidR="00AC1685" w:rsidRPr="00AC1685" w:rsidRDefault="00AC1685" w:rsidP="00AC168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 w:rsidRPr="0088573B">
        <w:rPr>
          <w:rFonts w:cstheme="minorHAnsi"/>
          <w:sz w:val="18"/>
          <w:szCs w:val="18"/>
        </w:rPr>
        <w:t>(Initial)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18"/>
          <w:szCs w:val="18"/>
        </w:rPr>
        <w:t>(Initial)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CIPA Compliance</w:t>
      </w:r>
    </w:p>
    <w:p w:rsidR="005B3079" w:rsidRPr="00AC1685" w:rsidRDefault="0088573B" w:rsidP="003F7F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33996">
        <w:rPr>
          <w:rFonts w:cstheme="minorHAnsi"/>
          <w:sz w:val="24"/>
          <w:szCs w:val="24"/>
        </w:rPr>
        <w:tab/>
      </w:r>
      <w:r w:rsidR="00E33996">
        <w:rPr>
          <w:rFonts w:cstheme="minorHAnsi"/>
          <w:sz w:val="24"/>
          <w:szCs w:val="24"/>
        </w:rPr>
        <w:tab/>
      </w:r>
      <w:r w:rsidR="00E33996">
        <w:rPr>
          <w:rFonts w:cstheme="minorHAnsi"/>
          <w:sz w:val="24"/>
          <w:szCs w:val="24"/>
        </w:rPr>
        <w:tab/>
      </w:r>
    </w:p>
    <w:p w:rsidR="000C2C33" w:rsidRDefault="0088573B" w:rsidP="003F7F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</w:t>
      </w:r>
      <w:r w:rsidR="000C2C33" w:rsidRPr="000C2C33">
        <w:rPr>
          <w:rFonts w:cstheme="minorHAnsi"/>
          <w:sz w:val="24"/>
          <w:szCs w:val="24"/>
        </w:rPr>
        <w:t xml:space="preserve">Assurances and </w:t>
      </w:r>
      <w:r w:rsidR="00E33996">
        <w:rPr>
          <w:rFonts w:cstheme="minorHAnsi"/>
          <w:sz w:val="24"/>
          <w:szCs w:val="24"/>
        </w:rPr>
        <w:t xml:space="preserve">Certifications </w:t>
      </w:r>
      <w:r w:rsidR="008C7560">
        <w:rPr>
          <w:rFonts w:cstheme="minorHAnsi"/>
          <w:sz w:val="24"/>
          <w:szCs w:val="24"/>
        </w:rPr>
        <w:tab/>
      </w:r>
      <w:r w:rsidR="008C7560">
        <w:rPr>
          <w:rFonts w:cstheme="minorHAnsi"/>
          <w:sz w:val="24"/>
          <w:szCs w:val="24"/>
        </w:rPr>
        <w:tab/>
      </w:r>
      <w:r w:rsidR="008C7560">
        <w:rPr>
          <w:rFonts w:cstheme="minorHAnsi"/>
          <w:sz w:val="24"/>
          <w:szCs w:val="24"/>
        </w:rPr>
        <w:tab/>
      </w:r>
      <w:r w:rsidR="00AC1685">
        <w:rPr>
          <w:rFonts w:cstheme="minorHAnsi"/>
          <w:sz w:val="24"/>
          <w:szCs w:val="24"/>
        </w:rPr>
        <w:t>______ Non-Construction</w:t>
      </w:r>
      <w:r w:rsidR="008C7560">
        <w:rPr>
          <w:rFonts w:cstheme="minorHAnsi"/>
          <w:sz w:val="24"/>
          <w:szCs w:val="24"/>
        </w:rPr>
        <w:tab/>
      </w:r>
    </w:p>
    <w:p w:rsidR="00BB0A04" w:rsidRPr="0088573B" w:rsidRDefault="0088573B" w:rsidP="003F7F64">
      <w:pPr>
        <w:spacing w:after="0" w:line="240" w:lineRule="auto"/>
        <w:rPr>
          <w:rFonts w:cstheme="minorHAnsi"/>
          <w:sz w:val="18"/>
          <w:szCs w:val="18"/>
        </w:rPr>
      </w:pPr>
      <w:r w:rsidRPr="0088573B">
        <w:rPr>
          <w:rFonts w:cstheme="minorHAnsi"/>
          <w:sz w:val="18"/>
          <w:szCs w:val="18"/>
        </w:rPr>
        <w:t>(Initial)</w:t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</w:r>
      <w:r w:rsidR="008C7560">
        <w:rPr>
          <w:rFonts w:cstheme="minorHAnsi"/>
          <w:sz w:val="18"/>
          <w:szCs w:val="18"/>
        </w:rPr>
        <w:tab/>
        <w:t>(Initial)</w:t>
      </w:r>
    </w:p>
    <w:p w:rsidR="00BB0A04" w:rsidRPr="000C2C33" w:rsidRDefault="00BB0A0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3F7F64" w:rsidRDefault="00AC1685" w:rsidP="002A20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No Illegal Immigrants</w:t>
      </w:r>
    </w:p>
    <w:p w:rsidR="00AC1685" w:rsidRPr="000C2C33" w:rsidRDefault="00AC1685" w:rsidP="002A202B">
      <w:pPr>
        <w:rPr>
          <w:sz w:val="24"/>
          <w:szCs w:val="24"/>
        </w:rPr>
      </w:pPr>
      <w:r w:rsidRPr="0088573B">
        <w:rPr>
          <w:rFonts w:cstheme="minorHAnsi"/>
          <w:sz w:val="18"/>
          <w:szCs w:val="18"/>
        </w:rPr>
        <w:t>(Initial)</w:t>
      </w:r>
    </w:p>
    <w:p w:rsidR="002A202B" w:rsidRDefault="002A202B" w:rsidP="00F43D89">
      <w:pPr>
        <w:rPr>
          <w:rFonts w:cstheme="minorHAnsi"/>
          <w:sz w:val="24"/>
          <w:szCs w:val="24"/>
        </w:rPr>
      </w:pPr>
    </w:p>
    <w:p w:rsidR="00EC342C" w:rsidRPr="000C2C33" w:rsidRDefault="00F43D89" w:rsidP="00F43D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C2C33">
        <w:rPr>
          <w:rFonts w:cstheme="minorHAnsi"/>
          <w:b/>
          <w:sz w:val="24"/>
          <w:szCs w:val="24"/>
        </w:rPr>
        <w:t>Library</w:t>
      </w:r>
      <w:r>
        <w:rPr>
          <w:rFonts w:cstheme="minorHAnsi"/>
          <w:sz w:val="24"/>
          <w:szCs w:val="24"/>
        </w:rPr>
        <w:t xml:space="preserve">     </w:t>
      </w:r>
      <w:sdt>
        <w:sdtPr>
          <w:rPr>
            <w:rFonts w:cstheme="minorHAnsi"/>
            <w:sz w:val="24"/>
            <w:szCs w:val="24"/>
          </w:rPr>
          <w:id w:val="-177971947"/>
          <w:placeholder>
            <w:docPart w:val="2F2AA129E05F47969CC4920088B0584E"/>
          </w:placeholder>
          <w:showingPlcHdr/>
        </w:sdtPr>
        <w:sdtEndPr/>
        <w:sdtContent>
          <w:bookmarkStart w:id="0" w:name="_GoBack"/>
          <w:r w:rsidRPr="003463E8">
            <w:rPr>
              <w:rStyle w:val="PlaceholderText"/>
              <w:color w:val="4472C4" w:themeColor="accent5"/>
            </w:rPr>
            <w:t xml:space="preserve">Click here to enter </w:t>
          </w:r>
          <w:r w:rsidR="003463E8">
            <w:rPr>
              <w:rStyle w:val="PlaceholderText"/>
              <w:color w:val="4472C4" w:themeColor="accent5"/>
            </w:rPr>
            <w:t>library name</w:t>
          </w:r>
          <w:r w:rsidRPr="00A222F2">
            <w:rPr>
              <w:rStyle w:val="PlaceholderText"/>
            </w:rPr>
            <w:t>.</w:t>
          </w:r>
          <w:bookmarkEnd w:id="0"/>
        </w:sdtContent>
      </w:sdt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  <w:r w:rsidRPr="000C2C33">
        <w:rPr>
          <w:rFonts w:cstheme="minorHAnsi"/>
          <w:b/>
          <w:sz w:val="24"/>
          <w:szCs w:val="24"/>
        </w:rPr>
        <w:t>Library Director</w:t>
      </w:r>
      <w:r w:rsidRPr="000C2C3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48250800"/>
          <w:placeholder>
            <w:docPart w:val="5D27354D49AF498CA83B7F01391CE045"/>
          </w:placeholder>
          <w:showingPlcHdr/>
        </w:sdtPr>
        <w:sdtEndPr/>
        <w:sdtContent>
          <w:r w:rsidR="00F43D89" w:rsidRPr="003463E8">
            <w:rPr>
              <w:rStyle w:val="PlaceholderText"/>
              <w:color w:val="4472C4" w:themeColor="accent5"/>
            </w:rPr>
            <w:t xml:space="preserve">Click here to enter </w:t>
          </w:r>
          <w:r w:rsidR="003463E8">
            <w:rPr>
              <w:rStyle w:val="PlaceholderText"/>
              <w:color w:val="4472C4" w:themeColor="accent5"/>
            </w:rPr>
            <w:t>director name</w:t>
          </w:r>
          <w:r w:rsidR="00F43D89" w:rsidRPr="003463E8">
            <w:rPr>
              <w:rStyle w:val="PlaceholderText"/>
              <w:color w:val="4472C4" w:themeColor="accent5"/>
            </w:rPr>
            <w:t>.</w:t>
          </w:r>
        </w:sdtContent>
      </w:sdt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EC342C" w:rsidRPr="000C2C33" w:rsidRDefault="00EC342C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  <w:r w:rsidRPr="000C2C33">
        <w:rPr>
          <w:rFonts w:cstheme="minorHAnsi"/>
          <w:sz w:val="24"/>
          <w:szCs w:val="24"/>
        </w:rPr>
        <w:t>____________________________________________________________________</w:t>
      </w:r>
      <w:r w:rsidR="000C2C33">
        <w:rPr>
          <w:rFonts w:cstheme="minorHAnsi"/>
          <w:sz w:val="24"/>
          <w:szCs w:val="24"/>
        </w:rPr>
        <w:t>__________</w:t>
      </w:r>
    </w:p>
    <w:p w:rsidR="003F7F64" w:rsidRPr="000C2C33" w:rsidRDefault="003F7F64" w:rsidP="003F7F64">
      <w:pPr>
        <w:spacing w:after="0" w:line="240" w:lineRule="auto"/>
        <w:rPr>
          <w:rFonts w:cstheme="minorHAnsi"/>
          <w:b/>
          <w:sz w:val="24"/>
          <w:szCs w:val="24"/>
        </w:rPr>
      </w:pPr>
      <w:r w:rsidRPr="000C2C33">
        <w:rPr>
          <w:rFonts w:cstheme="minorHAnsi"/>
          <w:b/>
          <w:sz w:val="24"/>
          <w:szCs w:val="24"/>
        </w:rPr>
        <w:t xml:space="preserve">Library Director Signature </w:t>
      </w:r>
      <w:r w:rsidRPr="000C2C33">
        <w:rPr>
          <w:rFonts w:cstheme="minorHAnsi"/>
          <w:b/>
          <w:sz w:val="24"/>
          <w:szCs w:val="24"/>
        </w:rPr>
        <w:tab/>
      </w:r>
      <w:r w:rsidRPr="000C2C33">
        <w:rPr>
          <w:rFonts w:cstheme="minorHAnsi"/>
          <w:b/>
          <w:sz w:val="24"/>
          <w:szCs w:val="24"/>
        </w:rPr>
        <w:tab/>
      </w:r>
      <w:r w:rsidRPr="000C2C33">
        <w:rPr>
          <w:rFonts w:cstheme="minorHAnsi"/>
          <w:b/>
          <w:sz w:val="24"/>
          <w:szCs w:val="24"/>
        </w:rPr>
        <w:tab/>
      </w:r>
      <w:r w:rsidRPr="000C2C33">
        <w:rPr>
          <w:rFonts w:cstheme="minorHAnsi"/>
          <w:b/>
          <w:sz w:val="24"/>
          <w:szCs w:val="24"/>
        </w:rPr>
        <w:tab/>
      </w:r>
      <w:r w:rsidRPr="000C2C33">
        <w:rPr>
          <w:rFonts w:cstheme="minorHAnsi"/>
          <w:b/>
          <w:sz w:val="24"/>
          <w:szCs w:val="24"/>
        </w:rPr>
        <w:tab/>
      </w:r>
      <w:r w:rsidRPr="000C2C33">
        <w:rPr>
          <w:rFonts w:cstheme="minorHAnsi"/>
          <w:b/>
          <w:sz w:val="24"/>
          <w:szCs w:val="24"/>
        </w:rPr>
        <w:tab/>
      </w:r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3F7F64" w:rsidRPr="000C2C33" w:rsidRDefault="003F7F64" w:rsidP="003F7F64">
      <w:pPr>
        <w:spacing w:after="0" w:line="240" w:lineRule="auto"/>
        <w:rPr>
          <w:rFonts w:cstheme="minorHAnsi"/>
          <w:b/>
          <w:sz w:val="24"/>
          <w:szCs w:val="24"/>
        </w:rPr>
      </w:pPr>
      <w:r w:rsidRPr="000C2C33">
        <w:rPr>
          <w:rFonts w:cstheme="minorHAnsi"/>
          <w:b/>
          <w:sz w:val="24"/>
          <w:szCs w:val="24"/>
        </w:rPr>
        <w:t xml:space="preserve">Date </w:t>
      </w:r>
      <w:sdt>
        <w:sdtPr>
          <w:rPr>
            <w:rFonts w:cstheme="minorHAnsi"/>
            <w:b/>
            <w:sz w:val="24"/>
            <w:szCs w:val="24"/>
          </w:rPr>
          <w:id w:val="-424040155"/>
          <w:placeholder>
            <w:docPart w:val="3FC2307326F44EF4BDB55B3C32FE5E86"/>
          </w:placeholder>
          <w:showingPlcHdr/>
        </w:sdtPr>
        <w:sdtEndPr/>
        <w:sdtContent>
          <w:r w:rsidR="00F43D89" w:rsidRPr="003463E8">
            <w:rPr>
              <w:rStyle w:val="PlaceholderText"/>
              <w:color w:val="4472C4" w:themeColor="accent5"/>
            </w:rPr>
            <w:t>Click here to enter date</w:t>
          </w:r>
        </w:sdtContent>
      </w:sdt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3F7F64" w:rsidRPr="000C2C33" w:rsidRDefault="003F7F64" w:rsidP="003F7F64">
      <w:pPr>
        <w:spacing w:after="0" w:line="240" w:lineRule="auto"/>
        <w:rPr>
          <w:rFonts w:cstheme="minorHAnsi"/>
          <w:sz w:val="24"/>
          <w:szCs w:val="24"/>
        </w:rPr>
      </w:pPr>
    </w:p>
    <w:p w:rsidR="0027773C" w:rsidRPr="000C2C33" w:rsidRDefault="0027773C" w:rsidP="005B4AFF">
      <w:pPr>
        <w:spacing w:after="0" w:line="240" w:lineRule="auto"/>
        <w:rPr>
          <w:sz w:val="24"/>
          <w:szCs w:val="24"/>
        </w:rPr>
      </w:pPr>
      <w:r w:rsidRPr="000C2C33">
        <w:rPr>
          <w:sz w:val="24"/>
          <w:szCs w:val="24"/>
        </w:rPr>
        <w:t>Return to Debbie Hall</w:t>
      </w:r>
    </w:p>
    <w:p w:rsidR="0027773C" w:rsidRDefault="0027773C" w:rsidP="003463E8">
      <w:pPr>
        <w:spacing w:after="0" w:line="240" w:lineRule="auto"/>
      </w:pPr>
      <w:r w:rsidRPr="000C2C33">
        <w:rPr>
          <w:sz w:val="24"/>
          <w:szCs w:val="24"/>
        </w:rPr>
        <w:t xml:space="preserve">Scan and email: </w:t>
      </w:r>
      <w:hyperlink r:id="rId6" w:history="1">
        <w:r w:rsidR="003463E8" w:rsidRPr="008B0267">
          <w:rPr>
            <w:rStyle w:val="Hyperlink"/>
          </w:rPr>
          <w:t>aslib.grants@ade.arkansas.gov</w:t>
        </w:r>
      </w:hyperlink>
      <w:r w:rsidR="003463E8">
        <w:t xml:space="preserve">             </w:t>
      </w:r>
      <w:r w:rsidR="003463E8">
        <w:tab/>
      </w:r>
      <w:r w:rsidR="003463E8">
        <w:tab/>
      </w:r>
      <w:r w:rsidR="003463E8">
        <w:tab/>
        <w:t>FAX: 501-682-1533</w:t>
      </w:r>
    </w:p>
    <w:p w:rsidR="0027773C" w:rsidRPr="000C2C33" w:rsidRDefault="0027773C" w:rsidP="005B4AFF">
      <w:pPr>
        <w:spacing w:after="0" w:line="240" w:lineRule="auto"/>
        <w:rPr>
          <w:sz w:val="24"/>
          <w:szCs w:val="24"/>
        </w:rPr>
      </w:pPr>
      <w:r w:rsidRPr="000C2C33">
        <w:rPr>
          <w:sz w:val="24"/>
          <w:szCs w:val="24"/>
        </w:rPr>
        <w:t>Arkansas State Library</w:t>
      </w:r>
    </w:p>
    <w:p w:rsidR="0027773C" w:rsidRPr="000C2C33" w:rsidRDefault="0027773C" w:rsidP="005B4AFF">
      <w:pPr>
        <w:spacing w:after="0" w:line="240" w:lineRule="auto"/>
        <w:rPr>
          <w:sz w:val="24"/>
          <w:szCs w:val="24"/>
        </w:rPr>
      </w:pPr>
      <w:r w:rsidRPr="000C2C33">
        <w:rPr>
          <w:sz w:val="24"/>
          <w:szCs w:val="24"/>
        </w:rPr>
        <w:t>900 Capitol Ave, Suite 100</w:t>
      </w:r>
    </w:p>
    <w:p w:rsidR="0027773C" w:rsidRPr="000C2C33" w:rsidRDefault="0027773C" w:rsidP="005B4AFF">
      <w:pPr>
        <w:rPr>
          <w:sz w:val="24"/>
          <w:szCs w:val="24"/>
        </w:rPr>
      </w:pPr>
      <w:r w:rsidRPr="000C2C33">
        <w:rPr>
          <w:sz w:val="24"/>
          <w:szCs w:val="24"/>
        </w:rPr>
        <w:t>Little Rock, AR 72201</w:t>
      </w:r>
    </w:p>
    <w:sectPr w:rsidR="0027773C" w:rsidRPr="000C2C33" w:rsidSect="0027773C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44546A" w:themeColor="text2"/>
        <w:left w:val="single" w:sz="12" w:space="24" w:color="44546A" w:themeColor="text2"/>
        <w:bottom w:val="single" w:sz="12" w:space="24" w:color="44546A" w:themeColor="text2"/>
        <w:right w:val="single" w:sz="12" w:space="24" w:color="44546A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1E" w:rsidRDefault="00E80B1E" w:rsidP="00E80B1E">
      <w:pPr>
        <w:spacing w:after="0" w:line="240" w:lineRule="auto"/>
      </w:pPr>
      <w:r>
        <w:separator/>
      </w:r>
    </w:p>
  </w:endnote>
  <w:endnote w:type="continuationSeparator" w:id="0">
    <w:p w:rsidR="00E80B1E" w:rsidRDefault="00E80B1E" w:rsidP="00E8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49" w:rsidRDefault="00313F49">
    <w:pPr>
      <w:pStyle w:val="Footer"/>
    </w:pPr>
    <w:r>
      <w:t>ASL Office of Grants / ARPA21</w:t>
    </w:r>
  </w:p>
  <w:p w:rsidR="00313F49" w:rsidRDefault="00313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1E" w:rsidRDefault="00E80B1E" w:rsidP="00E80B1E">
      <w:pPr>
        <w:spacing w:after="0" w:line="240" w:lineRule="auto"/>
      </w:pPr>
      <w:r>
        <w:separator/>
      </w:r>
    </w:p>
  </w:footnote>
  <w:footnote w:type="continuationSeparator" w:id="0">
    <w:p w:rsidR="00E80B1E" w:rsidRDefault="00E80B1E" w:rsidP="00E8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do41VQSBSWPb6jqQR+cKtKQYQdXyrrhgYaMOUSD6BJW7eGp07eA/2YvCXqlvUVDmO/rjeFiX0fBKlOqoCzzw==" w:salt="ShqpfFfy/3yLwemnBXKIl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64"/>
    <w:rsid w:val="000370DA"/>
    <w:rsid w:val="000C2C33"/>
    <w:rsid w:val="000C741B"/>
    <w:rsid w:val="0027773C"/>
    <w:rsid w:val="002A202B"/>
    <w:rsid w:val="002E1BC2"/>
    <w:rsid w:val="00313F49"/>
    <w:rsid w:val="003463E8"/>
    <w:rsid w:val="00354F9E"/>
    <w:rsid w:val="003F7F64"/>
    <w:rsid w:val="004D78CA"/>
    <w:rsid w:val="004E6BEC"/>
    <w:rsid w:val="00505099"/>
    <w:rsid w:val="00542860"/>
    <w:rsid w:val="00570D0F"/>
    <w:rsid w:val="005B3079"/>
    <w:rsid w:val="005B4AFF"/>
    <w:rsid w:val="006F4EFE"/>
    <w:rsid w:val="00756A95"/>
    <w:rsid w:val="00861950"/>
    <w:rsid w:val="0088573B"/>
    <w:rsid w:val="008C7560"/>
    <w:rsid w:val="00913912"/>
    <w:rsid w:val="00A47C46"/>
    <w:rsid w:val="00AC1685"/>
    <w:rsid w:val="00B722CD"/>
    <w:rsid w:val="00BB0A04"/>
    <w:rsid w:val="00C916C7"/>
    <w:rsid w:val="00CE4833"/>
    <w:rsid w:val="00E02F4C"/>
    <w:rsid w:val="00E33996"/>
    <w:rsid w:val="00E80B1E"/>
    <w:rsid w:val="00EC342C"/>
    <w:rsid w:val="00F4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7CDDBEB-2145-40F9-8D4B-B32A52D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1E"/>
  </w:style>
  <w:style w:type="paragraph" w:styleId="Footer">
    <w:name w:val="footer"/>
    <w:basedOn w:val="Normal"/>
    <w:link w:val="FooterChar"/>
    <w:uiPriority w:val="99"/>
    <w:unhideWhenUsed/>
    <w:rsid w:val="00E8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1E"/>
  </w:style>
  <w:style w:type="character" w:styleId="Hyperlink">
    <w:name w:val="Hyperlink"/>
    <w:basedOn w:val="DefaultParagraphFont"/>
    <w:uiPriority w:val="99"/>
    <w:unhideWhenUsed/>
    <w:rsid w:val="002777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3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lib.grants@ade.arkansa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2AA129E05F47969CC4920088B0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480-3D7D-4946-BD9A-3DCF474DF247}"/>
      </w:docPartPr>
      <w:docPartBody>
        <w:p w:rsidR="009223B9" w:rsidRDefault="000F645F" w:rsidP="000F645F">
          <w:pPr>
            <w:pStyle w:val="2F2AA129E05F47969CC4920088B0584E2"/>
          </w:pPr>
          <w:r w:rsidRPr="003463E8">
            <w:rPr>
              <w:rStyle w:val="PlaceholderText"/>
              <w:color w:val="4472C4" w:themeColor="accent5"/>
            </w:rPr>
            <w:t xml:space="preserve">Click here to enter </w:t>
          </w:r>
          <w:r>
            <w:rPr>
              <w:rStyle w:val="PlaceholderText"/>
              <w:color w:val="4472C4" w:themeColor="accent5"/>
            </w:rPr>
            <w:t>library name</w:t>
          </w:r>
          <w:r w:rsidRPr="00A222F2">
            <w:rPr>
              <w:rStyle w:val="PlaceholderText"/>
            </w:rPr>
            <w:t>.</w:t>
          </w:r>
        </w:p>
      </w:docPartBody>
    </w:docPart>
    <w:docPart>
      <w:docPartPr>
        <w:name w:val="5D27354D49AF498CA83B7F01391C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4B81B-B7DE-4764-8515-C9E418D73A27}"/>
      </w:docPartPr>
      <w:docPartBody>
        <w:p w:rsidR="009223B9" w:rsidRDefault="000F645F" w:rsidP="000F645F">
          <w:pPr>
            <w:pStyle w:val="5D27354D49AF498CA83B7F01391CE0452"/>
          </w:pPr>
          <w:r w:rsidRPr="003463E8">
            <w:rPr>
              <w:rStyle w:val="PlaceholderText"/>
              <w:color w:val="4472C4" w:themeColor="accent5"/>
            </w:rPr>
            <w:t xml:space="preserve">Click here to enter </w:t>
          </w:r>
          <w:r>
            <w:rPr>
              <w:rStyle w:val="PlaceholderText"/>
              <w:color w:val="4472C4" w:themeColor="accent5"/>
            </w:rPr>
            <w:t>director name</w:t>
          </w:r>
          <w:r w:rsidRPr="003463E8">
            <w:rPr>
              <w:rStyle w:val="PlaceholderText"/>
              <w:color w:val="4472C4" w:themeColor="accent5"/>
            </w:rPr>
            <w:t>.</w:t>
          </w:r>
        </w:p>
      </w:docPartBody>
    </w:docPart>
    <w:docPart>
      <w:docPartPr>
        <w:name w:val="3FC2307326F44EF4BDB55B3C32FE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82E6-220B-47C1-9BD4-6380F028F891}"/>
      </w:docPartPr>
      <w:docPartBody>
        <w:p w:rsidR="009223B9" w:rsidRDefault="000F645F" w:rsidP="000F645F">
          <w:pPr>
            <w:pStyle w:val="3FC2307326F44EF4BDB55B3C32FE5E862"/>
          </w:pPr>
          <w:r w:rsidRPr="003463E8">
            <w:rPr>
              <w:rStyle w:val="PlaceholderText"/>
              <w:color w:val="4472C4" w:themeColor="accent5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C0"/>
    <w:rsid w:val="00035BA6"/>
    <w:rsid w:val="000F645F"/>
    <w:rsid w:val="002A3EC0"/>
    <w:rsid w:val="009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45F"/>
    <w:rPr>
      <w:color w:val="808080"/>
    </w:rPr>
  </w:style>
  <w:style w:type="paragraph" w:customStyle="1" w:styleId="2F2AA129E05F47969CC4920088B0584E">
    <w:name w:val="2F2AA129E05F47969CC4920088B0584E"/>
    <w:rsid w:val="002A3EC0"/>
    <w:rPr>
      <w:rFonts w:eastAsiaTheme="minorHAnsi"/>
    </w:rPr>
  </w:style>
  <w:style w:type="paragraph" w:customStyle="1" w:styleId="5D27354D49AF498CA83B7F01391CE045">
    <w:name w:val="5D27354D49AF498CA83B7F01391CE045"/>
    <w:rsid w:val="002A3EC0"/>
    <w:rPr>
      <w:rFonts w:eastAsiaTheme="minorHAnsi"/>
    </w:rPr>
  </w:style>
  <w:style w:type="paragraph" w:customStyle="1" w:styleId="3FC2307326F44EF4BDB55B3C32FE5E86">
    <w:name w:val="3FC2307326F44EF4BDB55B3C32FE5E86"/>
    <w:rsid w:val="002A3EC0"/>
    <w:rPr>
      <w:rFonts w:eastAsiaTheme="minorHAnsi"/>
    </w:rPr>
  </w:style>
  <w:style w:type="paragraph" w:customStyle="1" w:styleId="2F2AA129E05F47969CC4920088B0584E1">
    <w:name w:val="2F2AA129E05F47969CC4920088B0584E1"/>
    <w:rsid w:val="00035BA6"/>
    <w:rPr>
      <w:rFonts w:eastAsiaTheme="minorHAnsi"/>
    </w:rPr>
  </w:style>
  <w:style w:type="paragraph" w:customStyle="1" w:styleId="5D27354D49AF498CA83B7F01391CE0451">
    <w:name w:val="5D27354D49AF498CA83B7F01391CE0451"/>
    <w:rsid w:val="00035BA6"/>
    <w:rPr>
      <w:rFonts w:eastAsiaTheme="minorHAnsi"/>
    </w:rPr>
  </w:style>
  <w:style w:type="paragraph" w:customStyle="1" w:styleId="3FC2307326F44EF4BDB55B3C32FE5E861">
    <w:name w:val="3FC2307326F44EF4BDB55B3C32FE5E861"/>
    <w:rsid w:val="00035BA6"/>
    <w:rPr>
      <w:rFonts w:eastAsiaTheme="minorHAnsi"/>
    </w:rPr>
  </w:style>
  <w:style w:type="paragraph" w:customStyle="1" w:styleId="2F2AA129E05F47969CC4920088B0584E2">
    <w:name w:val="2F2AA129E05F47969CC4920088B0584E2"/>
    <w:rsid w:val="000F645F"/>
    <w:rPr>
      <w:rFonts w:eastAsiaTheme="minorHAnsi"/>
    </w:rPr>
  </w:style>
  <w:style w:type="paragraph" w:customStyle="1" w:styleId="5D27354D49AF498CA83B7F01391CE0452">
    <w:name w:val="5D27354D49AF498CA83B7F01391CE0452"/>
    <w:rsid w:val="000F645F"/>
    <w:rPr>
      <w:rFonts w:eastAsiaTheme="minorHAnsi"/>
    </w:rPr>
  </w:style>
  <w:style w:type="paragraph" w:customStyle="1" w:styleId="3FC2307326F44EF4BDB55B3C32FE5E862">
    <w:name w:val="3FC2307326F44EF4BDB55B3C32FE5E862"/>
    <w:rsid w:val="000F64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Hall</dc:creator>
  <cp:keywords/>
  <dc:description/>
  <cp:lastModifiedBy>Debbie Hall</cp:lastModifiedBy>
  <cp:revision>12</cp:revision>
  <cp:lastPrinted>2021-05-11T14:37:00Z</cp:lastPrinted>
  <dcterms:created xsi:type="dcterms:W3CDTF">2021-05-06T15:27:00Z</dcterms:created>
  <dcterms:modified xsi:type="dcterms:W3CDTF">2021-05-17T18:30:00Z</dcterms:modified>
</cp:coreProperties>
</file>